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961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9"/>
        <w:gridCol w:w="1985"/>
        <w:gridCol w:w="1344"/>
        <w:gridCol w:w="640"/>
        <w:gridCol w:w="1843"/>
      </w:tblGrid>
      <w:tr w:rsidR="0074698E" w:rsidRPr="004354E0" w:rsidTr="0000417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866CF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66CF4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00417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1674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144</w:t>
            </w:r>
          </w:p>
        </w:tc>
      </w:tr>
      <w:tr w:rsidR="0074698E" w:rsidRPr="004354E0" w:rsidTr="0000417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010C6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</w:t>
            </w:r>
            <w:r w:rsidR="0016745C">
              <w:rPr>
                <w:rFonts w:ascii="Sylfaen" w:hAnsi="Sylfaen"/>
                <w:lang w:val="ka-GE"/>
              </w:rPr>
              <w:t>9</w:t>
            </w:r>
          </w:p>
        </w:tc>
      </w:tr>
      <w:tr w:rsidR="0074698E" w:rsidRPr="004354E0" w:rsidTr="0000417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16745C" w:rsidP="0032317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დეპარტამენტი</w:t>
            </w:r>
          </w:p>
        </w:tc>
      </w:tr>
      <w:tr w:rsidR="0074698E" w:rsidRPr="004354E0" w:rsidTr="0000417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1674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პენსიისა და სოციალური დახმარების სამმართველო</w:t>
            </w:r>
          </w:p>
        </w:tc>
      </w:tr>
      <w:tr w:rsidR="0074698E" w:rsidRPr="004354E0" w:rsidTr="00004178">
        <w:trPr>
          <w:trHeight w:val="45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652477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  <w:r w:rsidR="0016745C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</w:tr>
      <w:tr w:rsidR="0074698E" w:rsidRPr="004354E0" w:rsidTr="00004178">
        <w:trPr>
          <w:trHeight w:val="450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004178">
        <w:trPr>
          <w:trHeight w:val="569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65247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სამმართველოს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866CF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866CF4">
              <w:rPr>
                <w:rFonts w:ascii="Sylfaen" w:hAnsi="Sylfaen" w:cs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5656A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00417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3640E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4BAAD6B" wp14:editId="289BB62B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8A8505B" wp14:editId="6C1FB0D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403CA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  <w:r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ხელმძღვანელის</w:t>
            </w:r>
          </w:p>
        </w:tc>
      </w:tr>
      <w:tr w:rsidR="0074698E" w:rsidRPr="004354E0" w:rsidTr="0000417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71181" w:rsidRDefault="00C403C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  - სტრუქტურული ერთეული</w:t>
            </w:r>
          </w:p>
        </w:tc>
      </w:tr>
      <w:tr w:rsidR="0074698E" w:rsidRPr="004354E0" w:rsidTr="0000417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656AB" w:rsidRDefault="00C403CA" w:rsidP="00C403C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  <w:r w:rsidR="005656AB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- </w:t>
            </w:r>
            <w:r w:rsidR="005656AB">
              <w:rPr>
                <w:rFonts w:ascii="Sylfaen" w:hAnsi="Sylfaen"/>
                <w:lang w:val="ka-GE"/>
              </w:rPr>
              <w:t>უფორსი სპეციალისტი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მესამე კატეგორიის უფროსი სპეციალისტი;</w:t>
            </w:r>
          </w:p>
        </w:tc>
      </w:tr>
      <w:tr w:rsidR="0074698E" w:rsidRPr="004354E0" w:rsidTr="00004178">
        <w:trPr>
          <w:trHeight w:val="799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403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ბრძანებით განსაზღვრული პირი</w:t>
            </w:r>
          </w:p>
        </w:tc>
      </w:tr>
      <w:tr w:rsidR="0074698E" w:rsidRPr="004354E0" w:rsidTr="0000417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45C" w:rsidRDefault="0016745C" w:rsidP="0016745C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დაწყება-09:00 სთ. </w:t>
            </w:r>
          </w:p>
          <w:p w:rsidR="0016745C" w:rsidRDefault="0016745C" w:rsidP="0016745C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დამთავრება - 18:00 სთ.</w:t>
            </w:r>
          </w:p>
          <w:p w:rsidR="0074698E" w:rsidRPr="006B4824" w:rsidRDefault="0016745C" w:rsidP="0016745C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 13:00-14:00 სთ.</w:t>
            </w:r>
          </w:p>
        </w:tc>
      </w:tr>
      <w:tr w:rsidR="00962D44" w:rsidRPr="004354E0" w:rsidTr="00004178">
        <w:trPr>
          <w:trHeight w:val="340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Default="00866CF4" w:rsidP="00866CF4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66CF4">
              <w:rPr>
                <w:rFonts w:ascii="Sylfaen" w:hAnsi="Sylfaen"/>
                <w:b/>
                <w:sz w:val="22"/>
                <w:szCs w:val="22"/>
                <w:lang w:val="ka-GE"/>
              </w:rPr>
              <w:t>2800</w:t>
            </w:r>
          </w:p>
        </w:tc>
      </w:tr>
      <w:tr w:rsidR="0074698E" w:rsidRPr="004354E0" w:rsidTr="0000417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4698E" w:rsidRPr="004354E0" w:rsidTr="0000417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4006" w:rsidRDefault="00D44006" w:rsidP="00D440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სამმართველოს გამართული ფუნქციონირების უზრუნველყოფა, სოციალური დაცვის </w:t>
            </w:r>
            <w:proofErr w:type="spellStart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>პოლიტიკის</w:t>
            </w:r>
            <w:proofErr w:type="spellEnd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>შემუშავება</w:t>
            </w:r>
            <w:proofErr w:type="spellEnd"/>
            <w:r w:rsidRPr="004F4B37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-</w:t>
            </w:r>
            <w:proofErr w:type="spellStart"/>
            <w:r>
              <w:rPr>
                <w:rFonts w:ascii="Sylfaen" w:eastAsiaTheme="minorHAnsi" w:hAnsi="Sylfaen" w:cs="Sylfaen"/>
                <w:sz w:val="24"/>
                <w:szCs w:val="24"/>
              </w:rPr>
              <w:t>განხორციელე</w:t>
            </w:r>
            <w:proofErr w:type="spellEnd"/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ბის ხელშეწყობა, საპენსიო უზრუნველყოფისა და სოციალური დახმარებების ადმინისტრირების მექანიზმების გაუმჯობესებისათვის </w:t>
            </w: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lastRenderedPageBreak/>
              <w:t xml:space="preserve">საჭირო ღონისძიებების განხორციელება. საჭიროებისამებრ საკანონმდებლო ცვლილებების ინიცირების ხელშეწყობა; კომპეტენციის შესაბამისად სფეროში შემავალი საკითხების კოორდინაციის მხარდაჭერა; </w:t>
            </w:r>
          </w:p>
          <w:p w:rsidR="00B313DF" w:rsidRDefault="00B313DF" w:rsidP="008C5578">
            <w:pPr>
              <w:spacing w:after="0"/>
              <w:rPr>
                <w:rFonts w:ascii="Sylfaen" w:hAnsi="Sylfaen"/>
              </w:rPr>
            </w:pPr>
          </w:p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4354E0" w:rsidTr="00004178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2477" w:rsidRDefault="003A5F01" w:rsidP="006524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/>
                <w:b/>
              </w:rPr>
            </w:pPr>
            <w:r w:rsidRPr="00622CF6">
              <w:rPr>
                <w:rFonts w:ascii="Sylfaen" w:hAnsi="Sylfaen"/>
                <w:b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lang w:val="ka-GE"/>
              </w:rPr>
              <w:t xml:space="preserve"> (მოვალეობები)</w:t>
            </w:r>
            <w:r w:rsidR="00652477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D44006" w:rsidRDefault="00D44006" w:rsidP="006524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</w:rPr>
            </w:pPr>
            <w:proofErr w:type="spellStart"/>
            <w:r w:rsidRPr="004919D8">
              <w:rPr>
                <w:rFonts w:ascii="Sylfaen" w:hAnsi="Sylfaen" w:cs="Sylfaen"/>
              </w:rPr>
              <w:t>სოციალური</w:t>
            </w:r>
            <w:proofErr w:type="spellEnd"/>
            <w:r w:rsidRPr="004919D8">
              <w:rPr>
                <w:rFonts w:ascii="Sylfaen" w:hAnsi="Sylfaen" w:cs="Sylfaen"/>
              </w:rPr>
              <w:t xml:space="preserve"> </w:t>
            </w:r>
            <w:proofErr w:type="spellStart"/>
            <w:r w:rsidRPr="004919D8">
              <w:rPr>
                <w:rFonts w:ascii="Sylfaen" w:hAnsi="Sylfaen" w:cs="Sylfaen"/>
              </w:rPr>
              <w:t>დაცვის</w:t>
            </w:r>
            <w:proofErr w:type="spellEnd"/>
            <w:r w:rsidRPr="004919D8">
              <w:rPr>
                <w:rFonts w:ascii="Sylfaen" w:hAnsi="Sylfaen" w:cs="Sylfaen"/>
              </w:rPr>
              <w:t xml:space="preserve"> </w:t>
            </w:r>
            <w:proofErr w:type="spellStart"/>
            <w:r w:rsidRPr="004919D8">
              <w:rPr>
                <w:rFonts w:ascii="Sylfaen" w:hAnsi="Sylfaen" w:cs="Sylfaen"/>
              </w:rPr>
              <w:t>სახელმწიფო</w:t>
            </w:r>
            <w:proofErr w:type="spellEnd"/>
            <w:r w:rsidRPr="004919D8">
              <w:rPr>
                <w:rFonts w:ascii="Sylfaen" w:hAnsi="Sylfaen" w:cs="Sylfaen"/>
              </w:rPr>
              <w:t xml:space="preserve"> </w:t>
            </w:r>
            <w:proofErr w:type="spellStart"/>
            <w:r w:rsidRPr="004919D8">
              <w:rPr>
                <w:rFonts w:ascii="Sylfaen" w:hAnsi="Sylfaen" w:cs="Sylfaen"/>
              </w:rPr>
              <w:t>პროგრამების</w:t>
            </w:r>
            <w:proofErr w:type="spellEnd"/>
            <w:r w:rsidRPr="004919D8">
              <w:rPr>
                <w:rFonts w:ascii="Sylfaen" w:hAnsi="Sylfaen" w:cs="Sylfaen"/>
              </w:rPr>
              <w:t xml:space="preserve"> </w:t>
            </w:r>
            <w:proofErr w:type="spellStart"/>
            <w:r w:rsidRPr="004919D8">
              <w:rPr>
                <w:rFonts w:ascii="Sylfaen" w:hAnsi="Sylfaen" w:cs="Sylfaen"/>
              </w:rPr>
              <w:t>შემუშა</w:t>
            </w:r>
            <w:r w:rsidRPr="004919D8">
              <w:rPr>
                <w:rFonts w:ascii="Sylfaen" w:hAnsi="Sylfaen" w:cs="Sylfaen"/>
              </w:rPr>
              <w:softHyphen/>
              <w:t>ვება</w:t>
            </w:r>
            <w:proofErr w:type="spellEnd"/>
            <w:r>
              <w:rPr>
                <w:rFonts w:ascii="Sylfaen" w:hAnsi="Sylfaen" w:cs="Sylfaen"/>
                <w:lang w:val="ka-GE"/>
              </w:rPr>
              <w:t>ში მონაწილეობის მიღება</w:t>
            </w:r>
            <w:r w:rsidRPr="004919D8">
              <w:rPr>
                <w:rFonts w:ascii="Sylfaen" w:hAnsi="Sylfaen" w:cs="Sylfaen"/>
              </w:rPr>
              <w:t xml:space="preserve"> </w:t>
            </w:r>
            <w:proofErr w:type="spellStart"/>
            <w:r w:rsidRPr="004919D8">
              <w:rPr>
                <w:rFonts w:ascii="Sylfaen" w:hAnsi="Sylfaen" w:cs="Sylfaen"/>
              </w:rPr>
              <w:t>და</w:t>
            </w:r>
            <w:proofErr w:type="spellEnd"/>
            <w:r w:rsidRPr="004919D8">
              <w:rPr>
                <w:rFonts w:ascii="Sylfaen" w:hAnsi="Sylfaen" w:cs="Sylfaen"/>
              </w:rPr>
              <w:t xml:space="preserve"> </w:t>
            </w:r>
            <w:proofErr w:type="spellStart"/>
            <w:r w:rsidRPr="004919D8">
              <w:rPr>
                <w:rFonts w:ascii="Sylfaen" w:hAnsi="Sylfaen" w:cs="Sylfaen"/>
              </w:rPr>
              <w:t>მათი</w:t>
            </w:r>
            <w:proofErr w:type="spellEnd"/>
            <w:r w:rsidRPr="004919D8">
              <w:rPr>
                <w:rFonts w:ascii="Sylfaen" w:hAnsi="Sylfaen" w:cs="Sylfaen"/>
              </w:rPr>
              <w:t xml:space="preserve"> </w:t>
            </w:r>
            <w:proofErr w:type="spellStart"/>
            <w:r w:rsidRPr="004919D8">
              <w:rPr>
                <w:rFonts w:ascii="Sylfaen" w:hAnsi="Sylfaen" w:cs="Sylfaen"/>
              </w:rPr>
              <w:t>განხორცი</w:t>
            </w:r>
            <w:r w:rsidRPr="00482288">
              <w:rPr>
                <w:rFonts w:ascii="Sylfaen" w:hAnsi="Sylfaen" w:cs="Sylfaen"/>
              </w:rPr>
              <w:t>ელებ</w:t>
            </w:r>
            <w:proofErr w:type="spellEnd"/>
            <w:r>
              <w:rPr>
                <w:rFonts w:ascii="Sylfaen" w:hAnsi="Sylfaen" w:cs="Sylfaen"/>
                <w:lang w:val="ka-GE"/>
              </w:rPr>
              <w:t>ის ხელშეწყობა</w:t>
            </w:r>
            <w:r>
              <w:rPr>
                <w:rFonts w:ascii="Sylfaen" w:hAnsi="Sylfaen" w:cs="Sylfaen"/>
              </w:rPr>
              <w:t>;</w:t>
            </w:r>
          </w:p>
          <w:p w:rsidR="00D44006" w:rsidRDefault="00D44006" w:rsidP="006524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="Sylfaen" w:hAnsi="Sylfaen"/>
              </w:rPr>
            </w:pPr>
            <w:proofErr w:type="spellStart"/>
            <w:r w:rsidRPr="00482288">
              <w:rPr>
                <w:rFonts w:ascii="Sylfaen" w:eastAsia="Sylfaen" w:hAnsi="Sylfaen"/>
              </w:rPr>
              <w:t>კომპეტენციის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ფარლებში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საპენსიო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სოციალური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დახმარების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პოლიტიკის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შემუშავების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მიზნით შესაბამისი პროექტების, ინიციატივების, წინადადებების, დასკვნების მომზადება</w:t>
            </w:r>
            <w:r>
              <w:rPr>
                <w:rFonts w:ascii="Sylfaen" w:eastAsia="Sylfaen" w:hAnsi="Sylfaen"/>
              </w:rPr>
              <w:t>;</w:t>
            </w:r>
          </w:p>
          <w:p w:rsidR="00D44006" w:rsidRDefault="00D44006" w:rsidP="006524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="Sylfaen" w:hAnsi="Sylfaen"/>
              </w:rPr>
            </w:pPr>
            <w:proofErr w:type="spellStart"/>
            <w:r w:rsidRPr="00482288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გასაცემლების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ადმინისტრირების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ეფექტური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მექანიზმების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შემუშავების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კოორდინაციის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მიზნით</w:t>
            </w:r>
            <w:proofErr w:type="spellEnd"/>
            <w:r w:rsidRPr="00482288">
              <w:rPr>
                <w:rFonts w:ascii="Sylfaen" w:eastAsia="Sylfaen" w:hAnsi="Sylfaen"/>
                <w:lang w:val="ka-GE"/>
              </w:rPr>
              <w:t>,</w:t>
            </w:r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მიღება</w:t>
            </w:r>
            <w:proofErr w:type="spellEnd"/>
            <w:r w:rsidRPr="00482288">
              <w:rPr>
                <w:rFonts w:ascii="Sylfaen" w:eastAsia="Sylfaen" w:hAnsi="Sylfaen"/>
              </w:rPr>
              <w:t>/</w:t>
            </w:r>
            <w:proofErr w:type="spellStart"/>
            <w:r w:rsidRPr="00482288">
              <w:rPr>
                <w:rFonts w:ascii="Sylfaen" w:eastAsia="Sylfaen" w:hAnsi="Sylfaen"/>
              </w:rPr>
              <w:t>დამუშავება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, </w:t>
            </w:r>
            <w:proofErr w:type="spellStart"/>
            <w:r w:rsidRPr="00482288">
              <w:rPr>
                <w:rFonts w:ascii="Sylfaen" w:eastAsia="Sylfaen" w:hAnsi="Sylfaen"/>
              </w:rPr>
              <w:t>ანალიზი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, </w:t>
            </w:r>
            <w:proofErr w:type="spellStart"/>
            <w:r w:rsidRPr="00482288">
              <w:rPr>
                <w:rFonts w:ascii="Sylfaen" w:eastAsia="Sylfaen" w:hAnsi="Sylfaen"/>
              </w:rPr>
              <w:t>საჭიროების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შემთხვევაში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შემუშავება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ცვლილებების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განხორციელებ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ის ხელშეწყობა</w:t>
            </w:r>
            <w:r>
              <w:rPr>
                <w:rFonts w:ascii="Sylfaen" w:eastAsia="Sylfaen" w:hAnsi="Sylfaen"/>
              </w:rPr>
              <w:t>;</w:t>
            </w:r>
          </w:p>
          <w:p w:rsidR="00D44006" w:rsidRPr="00482288" w:rsidRDefault="00D44006" w:rsidP="00D440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</w:rPr>
            </w:pPr>
            <w:proofErr w:type="spellStart"/>
            <w:r w:rsidRPr="00482288">
              <w:rPr>
                <w:rFonts w:ascii="Sylfaen" w:eastAsia="Sylfaen" w:hAnsi="Sylfaen"/>
              </w:rPr>
              <w:t>საკანონმდებლო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კანონქვემდებარე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აქტების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პროექტების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მომზადება</w:t>
            </w:r>
            <w:proofErr w:type="spellEnd"/>
            <w:r w:rsidRPr="00482288">
              <w:rPr>
                <w:rFonts w:ascii="Sylfaen" w:eastAsia="Sylfaen" w:hAnsi="Sylfaen"/>
              </w:rPr>
              <w:t>;</w:t>
            </w:r>
          </w:p>
          <w:p w:rsidR="00D44006" w:rsidRDefault="00D44006" w:rsidP="006524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="Sylfaen" w:hAnsi="Sylfaen"/>
              </w:rPr>
            </w:pPr>
            <w:proofErr w:type="spellStart"/>
            <w:r w:rsidRPr="00482288">
              <w:rPr>
                <w:rFonts w:ascii="Sylfaen" w:hAnsi="Sylfaen" w:cs="Sylfaen"/>
              </w:rPr>
              <w:t>კომპეტენციას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მიკუთვნებულ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სფეროში</w:t>
            </w:r>
            <w:proofErr w:type="spellEnd"/>
            <w:r w:rsidRPr="00482288">
              <w:t xml:space="preserve">, </w:t>
            </w:r>
            <w:proofErr w:type="spellStart"/>
            <w:r w:rsidRPr="00482288">
              <w:rPr>
                <w:rFonts w:ascii="Sylfaen" w:hAnsi="Sylfaen" w:cs="Sylfaen"/>
              </w:rPr>
              <w:t>სამინისტროს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მიერ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დასადები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ხელშეკრულებებისთვის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წინადადებების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მომზადება</w:t>
            </w:r>
            <w:proofErr w:type="spellEnd"/>
            <w:r w:rsidRPr="00482288">
              <w:rPr>
                <w:rFonts w:ascii="Sylfaen" w:hAnsi="Sylfaen" w:cs="Sylfaen"/>
                <w:lang w:val="ka-GE"/>
              </w:rPr>
              <w:t>/მომზადებაში მონაწილეობა</w:t>
            </w:r>
            <w:r>
              <w:rPr>
                <w:rFonts w:ascii="Sylfaen" w:hAnsi="Sylfaen"/>
                <w:lang w:val="ka-GE"/>
              </w:rPr>
              <w:t xml:space="preserve">, ასევე, </w:t>
            </w:r>
            <w:proofErr w:type="spellStart"/>
            <w:r w:rsidRPr="00482288">
              <w:rPr>
                <w:rFonts w:ascii="Sylfaen" w:eastAsia="Sylfaen" w:hAnsi="Sylfaen"/>
              </w:rPr>
              <w:t>საერთაშორისო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ხელშეკრულებებში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ცვლილებებისა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დამატებების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შეტანის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მიზანშეწონილობის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განსაზღვრ</w:t>
            </w:r>
            <w:proofErr w:type="spellEnd"/>
            <w:r>
              <w:rPr>
                <w:rFonts w:ascii="Sylfaen" w:eastAsia="Sylfaen" w:hAnsi="Sylfaen"/>
                <w:lang w:val="ka-GE"/>
              </w:rPr>
              <w:t>ის მიზნით წინადადებების მომზადება</w:t>
            </w:r>
            <w:r>
              <w:rPr>
                <w:rFonts w:ascii="Sylfaen" w:eastAsia="Sylfaen" w:hAnsi="Sylfaen"/>
              </w:rPr>
              <w:t>;</w:t>
            </w:r>
          </w:p>
          <w:p w:rsidR="005656AB" w:rsidRDefault="00D44006" w:rsidP="00D440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lang w:val="ka-GE"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>სამმართველოს გამართული ფუნქციონირების უზრუნველყოფა;</w:t>
            </w:r>
          </w:p>
          <w:p w:rsidR="00D44006" w:rsidRPr="0096740B" w:rsidRDefault="00D44006" w:rsidP="00D440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 xml:space="preserve">  სხვადასხვა</w:t>
            </w:r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დოკუმენტაცი</w:t>
            </w:r>
            <w:proofErr w:type="spellEnd"/>
            <w:r>
              <w:rPr>
                <w:rFonts w:ascii="Sylfaen" w:eastAsia="Sylfaen" w:hAnsi="Sylfaen"/>
                <w:sz w:val="24"/>
                <w:lang w:val="ka-GE"/>
              </w:rPr>
              <w:t>ი</w:t>
            </w:r>
            <w:r>
              <w:rPr>
                <w:rFonts w:ascii="Sylfaen" w:eastAsia="Sylfaen" w:hAnsi="Sylfaen"/>
                <w:sz w:val="24"/>
              </w:rPr>
              <w:t>ს</w:t>
            </w:r>
            <w:r>
              <w:rPr>
                <w:rFonts w:ascii="Sylfaen" w:eastAsia="Sylfaen" w:hAnsi="Sylfaen"/>
                <w:sz w:val="24"/>
                <w:lang w:val="ka-GE"/>
              </w:rPr>
              <w:t>/</w:t>
            </w:r>
            <w:proofErr w:type="spellStart"/>
            <w:r>
              <w:rPr>
                <w:rFonts w:ascii="Sylfaen" w:eastAsia="Sylfaen" w:hAnsi="Sylfaen"/>
                <w:sz w:val="24"/>
              </w:rPr>
              <w:t>ინფორმაცი</w:t>
            </w:r>
            <w:proofErr w:type="spellEnd"/>
            <w:r>
              <w:rPr>
                <w:rFonts w:ascii="Sylfaen" w:eastAsia="Sylfaen" w:hAnsi="Sylfaen"/>
                <w:sz w:val="24"/>
                <w:lang w:val="ka-GE"/>
              </w:rPr>
              <w:t>ი</w:t>
            </w:r>
            <w:r>
              <w:rPr>
                <w:rFonts w:ascii="Sylfaen" w:eastAsia="Sylfaen" w:hAnsi="Sylfaen"/>
                <w:sz w:val="24"/>
              </w:rPr>
              <w:t>ს</w:t>
            </w:r>
            <w:r>
              <w:rPr>
                <w:rFonts w:ascii="Sylfaen" w:eastAsia="Sylfaen" w:hAnsi="Sylfaen"/>
                <w:sz w:val="24"/>
                <w:lang w:val="ka-GE"/>
              </w:rPr>
              <w:t xml:space="preserve">, მათ შორის </w:t>
            </w:r>
            <w:proofErr w:type="spellStart"/>
            <w:r w:rsidRPr="00482288">
              <w:rPr>
                <w:rFonts w:ascii="Sylfaen" w:eastAsia="Sylfaen" w:hAnsi="Sylfaen"/>
              </w:rPr>
              <w:t>მოქალაქეთა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განცხადებებისა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წერილების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 xml:space="preserve">განაწილება, </w:t>
            </w:r>
            <w:proofErr w:type="spellStart"/>
            <w:r w:rsidRPr="00482288">
              <w:rPr>
                <w:rFonts w:ascii="Sylfaen" w:eastAsia="Sylfaen" w:hAnsi="Sylfaen"/>
              </w:rPr>
              <w:t>დადგენილი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წესით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განხილვა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და საპასუხო წერილების ვიზირება</w:t>
            </w:r>
          </w:p>
          <w:p w:rsidR="00D44006" w:rsidRDefault="00D44006" w:rsidP="006524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="Sylfaen" w:hAnsi="Sylfaen"/>
                <w:sz w:val="24"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 xml:space="preserve">სხვადასხვა სახელმწიფო უწყებებთან საინფორმაციო შეხვედრების გამართვა </w:t>
            </w:r>
            <w:r>
              <w:rPr>
                <w:rFonts w:ascii="Sylfaen" w:eastAsia="Sylfaen" w:hAnsi="Sylfaen"/>
                <w:sz w:val="24"/>
              </w:rPr>
              <w:t>;</w:t>
            </w:r>
          </w:p>
          <w:p w:rsidR="00D44006" w:rsidRDefault="00D44006" w:rsidP="006524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="Sylfaen" w:hAnsi="Sylfaen"/>
                <w:sz w:val="24"/>
                <w:lang w:val="ka-GE"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>კომისიების/სამუშო ჯგუფების/საბჭოების მუშაობაში მონაწილეობა და კომპეტენციის ფარგლებში მუშობის კოორდინაცია;</w:t>
            </w:r>
          </w:p>
          <w:p w:rsidR="005656AB" w:rsidRPr="00D44006" w:rsidRDefault="005656AB" w:rsidP="006524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/>
                <w:b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 xml:space="preserve">საჭიროებისამებრ მასმედიასთან ურთიერთობა </w:t>
            </w:r>
          </w:p>
          <w:p w:rsidR="00652477" w:rsidRPr="00622CF6" w:rsidRDefault="00652477" w:rsidP="00D440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656AB" w:rsidRPr="00622CF6" w:rsidRDefault="005656A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4354E0" w:rsidTr="0000417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 w:rsidR="005D776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  <w:r w:rsidR="0016745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:rsidR="00D44006" w:rsidRPr="00482288" w:rsidRDefault="00D44006" w:rsidP="00D440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</w:rPr>
            </w:pPr>
            <w:proofErr w:type="spellStart"/>
            <w:r w:rsidRPr="00482288">
              <w:rPr>
                <w:rFonts w:ascii="Sylfaen" w:eastAsia="Sylfaen" w:hAnsi="Sylfaen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და ადგილობრივი თვითმმართველობის ორგანოებთან (სამინისტროები, სსიპ-ები, მუნიციპალიტეტები და სხვა)</w:t>
            </w:r>
            <w:r w:rsidRPr="00482288">
              <w:rPr>
                <w:rFonts w:ascii="Sylfaen" w:eastAsia="Sylfaen" w:hAnsi="Sylfaen"/>
              </w:rPr>
              <w:t xml:space="preserve">, </w:t>
            </w:r>
            <w:proofErr w:type="spellStart"/>
            <w:r w:rsidRPr="00482288">
              <w:rPr>
                <w:rFonts w:ascii="Sylfaen" w:eastAsia="Sylfaen" w:hAnsi="Sylfaen"/>
              </w:rPr>
              <w:t>ადგილობრივ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საერთაშორისო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ორგანიზაციებთან</w:t>
            </w:r>
            <w:proofErr w:type="spellEnd"/>
            <w:r w:rsidRPr="00482288">
              <w:rPr>
                <w:rFonts w:ascii="Sylfaen" w:eastAsia="Sylfaen" w:hAnsi="Sylfaen"/>
                <w:lang w:val="ka-GE"/>
              </w:rPr>
              <w:t>,</w:t>
            </w:r>
            <w:r w:rsidRPr="00482288">
              <w:rPr>
                <w:rFonts w:ascii="Sylfaen" w:eastAsia="Sylfaen" w:hAnsi="Sylfaen"/>
              </w:rPr>
              <w:t xml:space="preserve"> </w:t>
            </w:r>
            <w:r w:rsidRPr="00482288">
              <w:rPr>
                <w:rFonts w:ascii="Sylfaen" w:hAnsi="Sylfaen" w:cs="Sylfaen"/>
                <w:lang w:val="ka-GE"/>
              </w:rPr>
              <w:t>ს</w:t>
            </w:r>
            <w:proofErr w:type="spellStart"/>
            <w:r w:rsidRPr="00482288">
              <w:rPr>
                <w:rFonts w:ascii="Sylfaen" w:hAnsi="Sylfaen" w:cs="Sylfaen"/>
              </w:rPr>
              <w:t>ამინისტროს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სახელმწიფო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კონტროლს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დაქვემდებარებული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საჯარო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სამართლის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იურიდიული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პირებ</w:t>
            </w:r>
            <w:proofErr w:type="spellEnd"/>
            <w:r w:rsidRPr="00482288">
              <w:rPr>
                <w:rFonts w:ascii="Sylfaen" w:hAnsi="Sylfaen" w:cs="Sylfaen"/>
                <w:lang w:val="ka-GE"/>
              </w:rPr>
              <w:t>თან,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სამინისტროს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სტრუქტურული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ქვედანაყოფებ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თან, მასმედიასთან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სხვა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დაინტერესებულ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მხარეებთან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</w:p>
          <w:p w:rsidR="00D44006" w:rsidRPr="00482288" w:rsidRDefault="00D44006" w:rsidP="00D44006"/>
          <w:p w:rsidR="0016745C" w:rsidRPr="0016745C" w:rsidRDefault="0016745C" w:rsidP="001674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lang w:val="ka-GE"/>
              </w:rPr>
            </w:pPr>
          </w:p>
        </w:tc>
      </w:tr>
      <w:tr w:rsidR="0074698E" w:rsidRPr="004354E0" w:rsidTr="0000417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მოთხოვნის</w:t>
            </w:r>
            <w:proofErr w:type="spellEnd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შესაბამისად</w:t>
            </w:r>
            <w:proofErr w:type="spellEnd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გარე</w:t>
            </w:r>
            <w:proofErr w:type="spellEnd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და</w:t>
            </w:r>
            <w:proofErr w:type="spellEnd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შიდა</w:t>
            </w:r>
            <w:proofErr w:type="spellEnd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პერიოდული</w:t>
            </w:r>
            <w:proofErr w:type="spellEnd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ანგარიშების</w:t>
            </w:r>
            <w:proofErr w:type="spellEnd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745C"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მომზადება</w:t>
            </w:r>
            <w:proofErr w:type="spellEnd"/>
          </w:p>
        </w:tc>
      </w:tr>
      <w:tr w:rsidR="0074698E" w:rsidRPr="004354E0" w:rsidTr="0000417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D776B" w:rsidRDefault="005D77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3640E3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640E3" w:rsidRDefault="003640E3" w:rsidP="003640E3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640E3" w:rsidRDefault="003640E3" w:rsidP="003640E3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ეკონომიკური/სოციალური/სამედიცინო</w:t>
            </w:r>
          </w:p>
          <w:p w:rsidR="005D776B" w:rsidRPr="00382313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0E3" w:rsidRPr="00F22384" w:rsidRDefault="003640E3" w:rsidP="003640E3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მეცნიერებები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3640E3" w:rsidP="009C0C6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/>
                <w:lang w:val="ka-GE"/>
              </w:rPr>
              <w:t>შესაბამისი წლის ბიუჯეტის შესახებ საქართველოს კანონი</w:t>
            </w:r>
          </w:p>
          <w:p w:rsidR="003640E3" w:rsidRDefault="003640E3" w:rsidP="009C0C6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/>
                <w:lang w:val="ka-GE"/>
              </w:rPr>
              <w:t>„სახელმწიფო პენსიის შესახებ“ საქართველოს კანონი</w:t>
            </w:r>
          </w:p>
          <w:p w:rsidR="003640E3" w:rsidRDefault="003640E3" w:rsidP="009C0C6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 w:cs="Sylfaen"/>
                <w:lang w:val="ka-GE"/>
              </w:rPr>
              <w:lastRenderedPageBreak/>
              <w:t>„სახელმწიფო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კომპენსაციისა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და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სახელმწიფო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აკადემიური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სტიპენდიის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შესახებ“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3D39">
              <w:rPr>
                <w:rFonts w:ascii="Sylfaen" w:hAnsi="Sylfaen"/>
                <w:lang w:val="ka-GE"/>
              </w:rPr>
              <w:t>საქართველოს კანონი</w:t>
            </w:r>
          </w:p>
          <w:p w:rsidR="003640E3" w:rsidRDefault="003640E3" w:rsidP="009C0C6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 w:cs="Sylfaen"/>
                <w:lang w:val="ka-GE"/>
              </w:rPr>
              <w:t>„</w:t>
            </w:r>
            <w:proofErr w:type="spellStart"/>
            <w:r w:rsidRPr="008B3D39">
              <w:rPr>
                <w:rFonts w:ascii="Sylfaen" w:hAnsi="Sylfaen" w:cs="Sylfaen"/>
              </w:rPr>
              <w:t>სოციალური</w:t>
            </w:r>
            <w:proofErr w:type="spellEnd"/>
            <w:r w:rsidRPr="008B3D39">
              <w:rPr>
                <w:rFonts w:ascii="Sylfaen" w:hAnsi="Sylfaen"/>
              </w:rPr>
              <w:t xml:space="preserve"> </w:t>
            </w:r>
            <w:proofErr w:type="spellStart"/>
            <w:r w:rsidRPr="008B3D39">
              <w:rPr>
                <w:rFonts w:ascii="Sylfaen" w:hAnsi="Sylfaen" w:cs="Sylfaen"/>
              </w:rPr>
              <w:t>დახმარების</w:t>
            </w:r>
            <w:proofErr w:type="spellEnd"/>
            <w:r w:rsidRPr="008B3D39">
              <w:rPr>
                <w:rFonts w:ascii="Sylfaen" w:hAnsi="Sylfaen"/>
              </w:rPr>
              <w:t xml:space="preserve"> </w:t>
            </w:r>
            <w:proofErr w:type="spellStart"/>
            <w:r w:rsidRPr="008B3D39">
              <w:rPr>
                <w:rFonts w:ascii="Sylfaen" w:hAnsi="Sylfaen" w:cs="Sylfaen"/>
              </w:rPr>
              <w:t>შესახებ</w:t>
            </w:r>
            <w:proofErr w:type="spellEnd"/>
            <w:r w:rsidRPr="008B3D39">
              <w:rPr>
                <w:rFonts w:ascii="Sylfaen" w:hAnsi="Sylfaen" w:cs="Sylfaen"/>
                <w:lang w:val="ka-GE"/>
              </w:rPr>
              <w:t>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3D39">
              <w:rPr>
                <w:rFonts w:ascii="Sylfaen" w:hAnsi="Sylfaen"/>
                <w:lang w:val="ka-GE"/>
              </w:rPr>
              <w:t>საქართველოს კანონი</w:t>
            </w:r>
          </w:p>
          <w:p w:rsidR="003640E3" w:rsidRPr="00962D44" w:rsidRDefault="003640E3" w:rsidP="009C0C6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შესაბამისი კანონქვემდებარე აქტები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3640E3" w:rsidP="00962D44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„ზოგადი ადმინისტრაციული კოდექსი“</w:t>
            </w:r>
          </w:p>
          <w:p w:rsidR="003640E3" w:rsidRPr="00962D44" w:rsidRDefault="003640E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„საჯარო სამსახურის შესახებ“ საქართველოს კანონი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656A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სოციალური დაცვის სფერო</w:t>
            </w: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3640E3" w:rsidP="002463D5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WORD  EXCEL  POWERPOINT   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Default="003640E3" w:rsidP="002463D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</w:p>
          <w:p w:rsidR="003640E3" w:rsidRPr="007D3308" w:rsidRDefault="003640E3" w:rsidP="002463D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ინგლისური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0E3" w:rsidRDefault="003640E3" w:rsidP="003640E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</w:p>
          <w:p w:rsidR="002463D5" w:rsidRPr="003640E3" w:rsidRDefault="003640E3" w:rsidP="003640E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640E3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AD1F4E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სოციალური დაცვის სფერო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AD1F4E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სოციალური დაცვის სფერო</w:t>
            </w: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3640E3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0E3" w:rsidRPr="00962D44" w:rsidRDefault="003640E3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1-3 წელი</w:t>
            </w:r>
          </w:p>
          <w:p w:rsidR="003640E3" w:rsidRPr="00962D44" w:rsidRDefault="003640E3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0E3" w:rsidRPr="00962D44" w:rsidRDefault="003640E3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3-5 წელი</w:t>
            </w:r>
          </w:p>
        </w:tc>
      </w:tr>
      <w:tr w:rsidR="003640E3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0E3" w:rsidRPr="00E035B4" w:rsidRDefault="003640E3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0E3" w:rsidRPr="00E035B4" w:rsidRDefault="003640E3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3640E3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0E3" w:rsidRDefault="003640E3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1-3 წელი</w:t>
            </w:r>
          </w:p>
          <w:p w:rsidR="003640E3" w:rsidRPr="00962D44" w:rsidRDefault="003640E3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0E3" w:rsidRPr="00962D44" w:rsidRDefault="003640E3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3-5 წელი</w:t>
            </w:r>
          </w:p>
        </w:tc>
      </w:tr>
      <w:tr w:rsidR="003640E3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0E3" w:rsidRPr="00F330D3" w:rsidRDefault="003640E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3640E3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1F4E" w:rsidRPr="00BC7B31" w:rsidRDefault="00AD1F4E" w:rsidP="00AD1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AD1F4E" w:rsidRPr="00BC7B31" w:rsidRDefault="00AD1F4E" w:rsidP="00AD1F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AD1F4E" w:rsidRPr="00BC7B31" w:rsidRDefault="00AD1F4E" w:rsidP="00AD1F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და ასევე ავლენს დამოუკიდებლად მუშაობის უნარს; </w:t>
            </w:r>
          </w:p>
          <w:p w:rsidR="00AD1F4E" w:rsidRPr="00BC7B31" w:rsidRDefault="00AD1F4E" w:rsidP="00AD1F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AD1F4E" w:rsidRPr="00BC7B31" w:rsidRDefault="00AD1F4E" w:rsidP="00AD1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AD1F4E" w:rsidRPr="00BC7B31" w:rsidRDefault="00AD1F4E" w:rsidP="00AD1F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AD1F4E" w:rsidRPr="00BC7B31" w:rsidRDefault="00AD1F4E" w:rsidP="00AD1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სტრუქტურული ერთეულისა და ინდივიდუალური ამოცანების ანალიზის უნარს</w:t>
            </w:r>
          </w:p>
          <w:p w:rsidR="00AD1F4E" w:rsidRDefault="00AD1F4E" w:rsidP="00AD1F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ავლენს ორგანიზების უნარს</w:t>
            </w:r>
          </w:p>
          <w:p w:rsidR="00AD1F4E" w:rsidRDefault="00AD1F4E" w:rsidP="00AD1F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AD1F4E" w:rsidRPr="00BC7B31" w:rsidRDefault="00AD1F4E" w:rsidP="00AD1F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ბიუჯეტის ფორმულირებისა და ანალიზის უნარს</w:t>
            </w:r>
          </w:p>
          <w:p w:rsidR="003640E3" w:rsidRPr="006B4824" w:rsidRDefault="003640E3" w:rsidP="002878E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A3047D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A3047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A3047D"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="00A3047D" w:rsidRPr="00A3047D">
        <w:rPr>
          <w:rFonts w:ascii="Sylfaen" w:hAnsi="Sylfaen"/>
          <w:sz w:val="22"/>
          <w:szCs w:val="22"/>
          <w:lang w:val="ka-GE"/>
        </w:rPr>
        <w:t>დეპარტამენტის უფროსი</w:t>
      </w:r>
      <w:r w:rsidR="00A3047D" w:rsidRPr="00A3047D">
        <w:rPr>
          <w:rFonts w:ascii="Sylfaen" w:hAnsi="Sylfaen"/>
          <w:sz w:val="22"/>
          <w:szCs w:val="22"/>
        </w:rPr>
        <w:t xml:space="preserve">, </w:t>
      </w:r>
      <w:r w:rsidR="00A3047D" w:rsidRPr="00A3047D">
        <w:rPr>
          <w:rFonts w:ascii="Sylfaen" w:hAnsi="Sylfaen"/>
          <w:sz w:val="22"/>
          <w:szCs w:val="22"/>
          <w:lang w:val="ka-GE"/>
        </w:rPr>
        <w:t>პირველადი სტ</w:t>
      </w:r>
      <w:r w:rsidR="00A3047D" w:rsidRPr="00A3047D">
        <w:rPr>
          <w:rFonts w:ascii="Sylfaen" w:hAnsi="Sylfaen"/>
          <w:sz w:val="22"/>
          <w:szCs w:val="22"/>
          <w:lang w:val="ka-GE"/>
        </w:rPr>
        <w:t>რუქტურული ერთეულის ხელმძღვანელი</w:t>
      </w:r>
      <w:r w:rsidR="00A3047D" w:rsidRPr="00A3047D">
        <w:rPr>
          <w:rFonts w:ascii="Sylfaen" w:hAnsi="Sylfaen"/>
          <w:sz w:val="22"/>
          <w:szCs w:val="22"/>
        </w:rPr>
        <w:t xml:space="preserve"> -</w:t>
      </w:r>
      <w:r w:rsidR="00A3047D">
        <w:rPr>
          <w:rFonts w:ascii="Sylfaen" w:hAnsi="Sylfaen"/>
          <w:sz w:val="22"/>
          <w:szCs w:val="22"/>
        </w:rPr>
        <w:t xml:space="preserve"> </w:t>
      </w:r>
      <w:r w:rsidR="00A3047D" w:rsidRPr="00A3047D">
        <w:rPr>
          <w:rFonts w:ascii="Sylfaen" w:hAnsi="Sylfaen"/>
          <w:b/>
          <w:sz w:val="22"/>
          <w:szCs w:val="22"/>
          <w:lang w:val="ka-GE"/>
        </w:rPr>
        <w:t>ნინო ოდიშარია</w:t>
      </w:r>
    </w:p>
    <w:p w:rsidR="0074698E" w:rsidRPr="00A3047D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A3047D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A3047D" w:rsidRDefault="0074698E" w:rsidP="00FE1C08">
      <w:pPr>
        <w:spacing w:before="240" w:after="0"/>
      </w:pPr>
      <w:r w:rsidRPr="00A3047D">
        <w:rPr>
          <w:rFonts w:ascii="Sylfaen" w:hAnsi="Sylfaen"/>
          <w:lang w:val="ka-GE"/>
        </w:rPr>
        <w:t>თარიღი  _________________________</w:t>
      </w:r>
    </w:p>
    <w:p w:rsidR="00A3047D" w:rsidRPr="00A3047D" w:rsidRDefault="00A3047D" w:rsidP="00A3047D"/>
    <w:p w:rsidR="00A3047D" w:rsidRDefault="00A3047D" w:rsidP="00A3047D"/>
    <w:p w:rsidR="00A3047D" w:rsidRPr="00A3047D" w:rsidRDefault="00A3047D" w:rsidP="00A3047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A3047D"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A3047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A3047D">
        <w:rPr>
          <w:rFonts w:ascii="Sylfaen" w:hAnsi="Sylfaen"/>
          <w:sz w:val="22"/>
          <w:szCs w:val="22"/>
          <w:lang w:val="ka-GE"/>
        </w:rPr>
        <w:t>დეპარტამენტის</w:t>
      </w:r>
      <w:r w:rsidRPr="00A3047D">
        <w:rPr>
          <w:rFonts w:ascii="Sylfaen" w:hAnsi="Sylfaen"/>
          <w:sz w:val="22"/>
          <w:szCs w:val="22"/>
          <w:lang w:val="ka-GE"/>
        </w:rPr>
        <w:t xml:space="preserve"> </w:t>
      </w:r>
      <w:r w:rsidRPr="00A3047D">
        <w:rPr>
          <w:rFonts w:ascii="Sylfaen" w:hAnsi="Sylfaen"/>
          <w:sz w:val="22"/>
          <w:szCs w:val="22"/>
          <w:lang w:val="ka-GE"/>
        </w:rPr>
        <w:t>პენსიისა და სოციალური დახმარების სამმართველო</w:t>
      </w:r>
      <w:r w:rsidRPr="00A3047D">
        <w:rPr>
          <w:rFonts w:ascii="Sylfaen" w:hAnsi="Sylfaen"/>
          <w:sz w:val="22"/>
          <w:szCs w:val="22"/>
          <w:lang w:val="ka-GE"/>
        </w:rPr>
        <w:t>ს უფროსი</w:t>
      </w:r>
      <w:r>
        <w:rPr>
          <w:rFonts w:ascii="Sylfaen" w:hAnsi="Sylfaen"/>
          <w:sz w:val="22"/>
          <w:szCs w:val="22"/>
          <w:lang w:val="ka-GE"/>
        </w:rPr>
        <w:t xml:space="preserve">, მეორადი სტრუქტურული ერთეულის </w:t>
      </w:r>
      <w:r w:rsidRPr="00A3047D">
        <w:rPr>
          <w:rFonts w:ascii="Sylfaen" w:hAnsi="Sylfaen"/>
          <w:sz w:val="22"/>
          <w:szCs w:val="22"/>
          <w:lang w:val="ka-GE"/>
        </w:rPr>
        <w:t>ხელმძღვანელი</w:t>
      </w:r>
      <w:r w:rsidRPr="00A3047D">
        <w:rPr>
          <w:rFonts w:ascii="Sylfaen" w:hAnsi="Sylfaen"/>
          <w:sz w:val="22"/>
          <w:szCs w:val="22"/>
        </w:rPr>
        <w:t xml:space="preserve">- </w:t>
      </w:r>
      <w:r>
        <w:rPr>
          <w:rFonts w:ascii="Sylfaen" w:hAnsi="Sylfaen"/>
          <w:b/>
          <w:sz w:val="22"/>
          <w:szCs w:val="22"/>
          <w:lang w:val="ka-GE"/>
        </w:rPr>
        <w:t>თეა გვარამაძე</w:t>
      </w:r>
    </w:p>
    <w:p w:rsidR="00A3047D" w:rsidRPr="00A3047D" w:rsidRDefault="00A3047D" w:rsidP="00A3047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A3047D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A3047D" w:rsidRDefault="00A3047D" w:rsidP="00A3047D">
      <w:r w:rsidRPr="00A3047D"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sectPr w:rsidR="003C05E0" w:rsidRPr="00A3047D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62F6D"/>
    <w:multiLevelType w:val="hybridMultilevel"/>
    <w:tmpl w:val="7920238C"/>
    <w:lvl w:ilvl="0" w:tplc="0A7C91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4178"/>
    <w:rsid w:val="00010C6F"/>
    <w:rsid w:val="00075AE3"/>
    <w:rsid w:val="000F7F4D"/>
    <w:rsid w:val="00127851"/>
    <w:rsid w:val="00140295"/>
    <w:rsid w:val="0014563E"/>
    <w:rsid w:val="0016745C"/>
    <w:rsid w:val="002041EC"/>
    <w:rsid w:val="002463D5"/>
    <w:rsid w:val="002878EA"/>
    <w:rsid w:val="003050A0"/>
    <w:rsid w:val="0032317C"/>
    <w:rsid w:val="00327CC7"/>
    <w:rsid w:val="00332E5E"/>
    <w:rsid w:val="00340A2C"/>
    <w:rsid w:val="00341D75"/>
    <w:rsid w:val="003640E3"/>
    <w:rsid w:val="00382313"/>
    <w:rsid w:val="003A5F01"/>
    <w:rsid w:val="003B257E"/>
    <w:rsid w:val="003C05E0"/>
    <w:rsid w:val="004666A2"/>
    <w:rsid w:val="004B6EDC"/>
    <w:rsid w:val="005656AB"/>
    <w:rsid w:val="005D35CF"/>
    <w:rsid w:val="005D776B"/>
    <w:rsid w:val="00652477"/>
    <w:rsid w:val="006C54B7"/>
    <w:rsid w:val="007275E6"/>
    <w:rsid w:val="0074698E"/>
    <w:rsid w:val="00765DB6"/>
    <w:rsid w:val="00776486"/>
    <w:rsid w:val="00790C3C"/>
    <w:rsid w:val="008609CB"/>
    <w:rsid w:val="00866CF4"/>
    <w:rsid w:val="008D2B69"/>
    <w:rsid w:val="009110BB"/>
    <w:rsid w:val="00962D44"/>
    <w:rsid w:val="00966275"/>
    <w:rsid w:val="009722EE"/>
    <w:rsid w:val="009856E3"/>
    <w:rsid w:val="009A28FB"/>
    <w:rsid w:val="009C0C68"/>
    <w:rsid w:val="009E42F5"/>
    <w:rsid w:val="00A246A4"/>
    <w:rsid w:val="00A3047D"/>
    <w:rsid w:val="00AD1F4E"/>
    <w:rsid w:val="00B313DF"/>
    <w:rsid w:val="00B71181"/>
    <w:rsid w:val="00C403CA"/>
    <w:rsid w:val="00D44006"/>
    <w:rsid w:val="00DB3C17"/>
    <w:rsid w:val="00E035B4"/>
    <w:rsid w:val="00E05CF9"/>
    <w:rsid w:val="00E73C5C"/>
    <w:rsid w:val="00E8550E"/>
    <w:rsid w:val="00EA3706"/>
    <w:rsid w:val="00EB5D8D"/>
    <w:rsid w:val="00ED6558"/>
    <w:rsid w:val="00EF683C"/>
    <w:rsid w:val="00F126F3"/>
    <w:rsid w:val="00F330D3"/>
    <w:rsid w:val="00F7219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10</cp:revision>
  <cp:lastPrinted>2017-05-25T05:34:00Z</cp:lastPrinted>
  <dcterms:created xsi:type="dcterms:W3CDTF">2017-06-15T08:52:00Z</dcterms:created>
  <dcterms:modified xsi:type="dcterms:W3CDTF">2019-07-01T08:13:00Z</dcterms:modified>
</cp:coreProperties>
</file>